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01F0E" w14:textId="77777777" w:rsidR="00BE5081" w:rsidRDefault="00F52234">
      <w:pPr>
        <w:pStyle w:val="Tytu"/>
      </w:pPr>
      <w:r>
        <w:t>Przedmiotowy</w:t>
      </w:r>
      <w:r>
        <w:rPr>
          <w:spacing w:val="-2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oceniania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 w:rsidR="000C5322">
        <w:rPr>
          <w:spacing w:val="-2"/>
        </w:rPr>
        <w:t>wiedzy o społeczeństwie</w:t>
      </w:r>
    </w:p>
    <w:p w14:paraId="36045D57" w14:textId="77777777" w:rsidR="00BE5081" w:rsidRDefault="00F52234">
      <w:pPr>
        <w:pStyle w:val="Tekstpodstawowy"/>
        <w:spacing w:before="243"/>
      </w:pPr>
      <w:r>
        <w:t>Na</w:t>
      </w:r>
      <w:r>
        <w:rPr>
          <w:spacing w:val="-3"/>
        </w:rPr>
        <w:t xml:space="preserve"> </w:t>
      </w:r>
      <w:r>
        <w:t>lekcjach</w:t>
      </w:r>
      <w:r>
        <w:rPr>
          <w:spacing w:val="-1"/>
        </w:rPr>
        <w:t xml:space="preserve"> </w:t>
      </w:r>
      <w:r w:rsidR="000C5322">
        <w:t>wiedzy o społeczeństwie</w:t>
      </w:r>
      <w:r>
        <w:rPr>
          <w:spacing w:val="-1"/>
        </w:rPr>
        <w:t xml:space="preserve"> </w:t>
      </w:r>
      <w:r>
        <w:t>nauczyciel</w:t>
      </w:r>
      <w:r>
        <w:rPr>
          <w:spacing w:val="-1"/>
        </w:rPr>
        <w:t xml:space="preserve"> </w:t>
      </w:r>
      <w:r>
        <w:rPr>
          <w:spacing w:val="-2"/>
        </w:rPr>
        <w:t>ocenia:</w:t>
      </w:r>
    </w:p>
    <w:p w14:paraId="607D92BE" w14:textId="77777777" w:rsidR="00BE5081" w:rsidRDefault="00F52234">
      <w:pPr>
        <w:pStyle w:val="Akapitzlist"/>
        <w:numPr>
          <w:ilvl w:val="0"/>
          <w:numId w:val="1"/>
        </w:numPr>
        <w:tabs>
          <w:tab w:val="left" w:pos="354"/>
        </w:tabs>
        <w:spacing w:before="243"/>
        <w:ind w:left="354" w:hanging="138"/>
        <w:rPr>
          <w:sz w:val="24"/>
        </w:rPr>
      </w:pPr>
      <w:r>
        <w:rPr>
          <w:sz w:val="24"/>
        </w:rPr>
        <w:t>wiedzę</w:t>
      </w:r>
      <w:r>
        <w:rPr>
          <w:spacing w:val="-5"/>
          <w:sz w:val="24"/>
        </w:rPr>
        <w:t xml:space="preserve"> </w:t>
      </w:r>
      <w:r w:rsidR="000C5322">
        <w:rPr>
          <w:sz w:val="24"/>
        </w:rPr>
        <w:t>z zakresu podstaw socjologii, politologii, prawa i stosunków międzynarodowych wymaganych podstawą programową</w:t>
      </w:r>
      <w:r>
        <w:rPr>
          <w:sz w:val="24"/>
        </w:rPr>
        <w:t xml:space="preserve"> (pojęcia,</w:t>
      </w:r>
      <w:r>
        <w:rPr>
          <w:spacing w:val="-2"/>
          <w:sz w:val="24"/>
        </w:rPr>
        <w:t xml:space="preserve"> </w:t>
      </w:r>
      <w:r>
        <w:rPr>
          <w:sz w:val="24"/>
        </w:rPr>
        <w:t>procesy,</w:t>
      </w:r>
      <w:r>
        <w:rPr>
          <w:spacing w:val="-1"/>
          <w:sz w:val="24"/>
        </w:rPr>
        <w:t xml:space="preserve"> </w:t>
      </w:r>
      <w:r w:rsidR="000C5322">
        <w:rPr>
          <w:sz w:val="24"/>
        </w:rPr>
        <w:t>zjawiska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faktografię</w:t>
      </w:r>
      <w:r w:rsidR="000C5322">
        <w:rPr>
          <w:spacing w:val="-2"/>
          <w:sz w:val="24"/>
        </w:rPr>
        <w:t xml:space="preserve"> itp.</w:t>
      </w:r>
      <w:r>
        <w:rPr>
          <w:spacing w:val="-2"/>
          <w:sz w:val="24"/>
        </w:rPr>
        <w:t>);</w:t>
      </w:r>
    </w:p>
    <w:p w14:paraId="4C736F72" w14:textId="77777777" w:rsidR="00BE5081" w:rsidRDefault="00F52234">
      <w:pPr>
        <w:pStyle w:val="Akapitzlist"/>
        <w:numPr>
          <w:ilvl w:val="0"/>
          <w:numId w:val="1"/>
        </w:numPr>
        <w:tabs>
          <w:tab w:val="left" w:pos="354"/>
        </w:tabs>
        <w:spacing w:line="276" w:lineRule="auto"/>
        <w:ind w:right="812" w:firstLine="0"/>
        <w:rPr>
          <w:sz w:val="24"/>
        </w:rPr>
      </w:pPr>
      <w:r>
        <w:rPr>
          <w:sz w:val="24"/>
        </w:rPr>
        <w:t>umiejętności</w:t>
      </w:r>
      <w:r>
        <w:rPr>
          <w:spacing w:val="-6"/>
          <w:sz w:val="24"/>
        </w:rPr>
        <w:t xml:space="preserve"> </w:t>
      </w:r>
      <w:r>
        <w:rPr>
          <w:sz w:val="24"/>
        </w:rPr>
        <w:t>analizy</w:t>
      </w:r>
      <w:r>
        <w:rPr>
          <w:spacing w:val="-6"/>
          <w:sz w:val="24"/>
        </w:rPr>
        <w:t xml:space="preserve"> </w:t>
      </w:r>
      <w:r w:rsidR="000C5322">
        <w:rPr>
          <w:spacing w:val="-6"/>
          <w:sz w:val="24"/>
        </w:rPr>
        <w:t xml:space="preserve">grafik i </w:t>
      </w:r>
      <w:r>
        <w:rPr>
          <w:sz w:val="24"/>
        </w:rPr>
        <w:t>map,</w:t>
      </w:r>
      <w:r>
        <w:rPr>
          <w:spacing w:val="-6"/>
          <w:sz w:val="24"/>
        </w:rPr>
        <w:t xml:space="preserve"> </w:t>
      </w:r>
      <w:r w:rsidR="000C5322">
        <w:rPr>
          <w:sz w:val="24"/>
        </w:rPr>
        <w:t>tekstów źródłowych, danych statystycznych</w:t>
      </w:r>
      <w:r>
        <w:rPr>
          <w:sz w:val="24"/>
        </w:rPr>
        <w:t>;</w:t>
      </w:r>
    </w:p>
    <w:p w14:paraId="03873BE3" w14:textId="77777777" w:rsidR="00BE5081" w:rsidRDefault="00F52234">
      <w:pPr>
        <w:pStyle w:val="Akapitzlist"/>
        <w:numPr>
          <w:ilvl w:val="0"/>
          <w:numId w:val="1"/>
        </w:numPr>
        <w:tabs>
          <w:tab w:val="left" w:pos="354"/>
        </w:tabs>
        <w:spacing w:before="200"/>
        <w:ind w:left="354" w:hanging="138"/>
        <w:rPr>
          <w:sz w:val="24"/>
        </w:rPr>
      </w:pPr>
      <w:r>
        <w:rPr>
          <w:sz w:val="24"/>
        </w:rPr>
        <w:t>aktywność</w:t>
      </w:r>
      <w:r>
        <w:rPr>
          <w:spacing w:val="-4"/>
          <w:sz w:val="24"/>
        </w:rPr>
        <w:t xml:space="preserve"> </w:t>
      </w:r>
      <w:r>
        <w:rPr>
          <w:sz w:val="24"/>
        </w:rPr>
        <w:t>indywidualną</w:t>
      </w:r>
      <w:r>
        <w:rPr>
          <w:spacing w:val="-1"/>
          <w:sz w:val="24"/>
        </w:rPr>
        <w:t xml:space="preserve"> </w:t>
      </w:r>
      <w:r>
        <w:rPr>
          <w:sz w:val="24"/>
        </w:rPr>
        <w:t>i zaangażowanie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pracę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zespołową.</w:t>
      </w:r>
    </w:p>
    <w:p w14:paraId="76113446" w14:textId="77777777" w:rsidR="00BE5081" w:rsidRDefault="00BE5081">
      <w:pPr>
        <w:pStyle w:val="Tekstpodstawowy"/>
        <w:spacing w:before="13"/>
        <w:ind w:left="0"/>
        <w:rPr>
          <w:sz w:val="20"/>
        </w:rPr>
      </w:pPr>
    </w:p>
    <w:tbl>
      <w:tblPr>
        <w:tblStyle w:val="TableNormal"/>
        <w:tblW w:w="9531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6804"/>
      </w:tblGrid>
      <w:tr w:rsidR="00D2648F" w14:paraId="7575D021" w14:textId="77777777" w:rsidTr="000E67A2">
        <w:trPr>
          <w:trHeight w:val="551"/>
        </w:trPr>
        <w:tc>
          <w:tcPr>
            <w:tcW w:w="2727" w:type="dxa"/>
            <w:shd w:val="clear" w:color="auto" w:fill="C0504D"/>
          </w:tcPr>
          <w:p w14:paraId="0D0F6635" w14:textId="77777777" w:rsidR="00D2648F" w:rsidRDefault="00D2648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Forma</w:t>
            </w:r>
            <w:r>
              <w:rPr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sprawdzania</w:t>
            </w:r>
            <w:r>
              <w:rPr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wiedzy</w:t>
            </w:r>
            <w:r>
              <w:rPr>
                <w:b/>
                <w:color w:val="FFFFFF"/>
                <w:spacing w:val="-1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 xml:space="preserve">i </w:t>
            </w:r>
            <w:r>
              <w:rPr>
                <w:b/>
                <w:color w:val="FFFFFF"/>
                <w:spacing w:val="-2"/>
                <w:sz w:val="24"/>
              </w:rPr>
              <w:t>umiejętności</w:t>
            </w:r>
          </w:p>
        </w:tc>
        <w:tc>
          <w:tcPr>
            <w:tcW w:w="6804" w:type="dxa"/>
            <w:shd w:val="clear" w:color="auto" w:fill="C0504D"/>
          </w:tcPr>
          <w:p w14:paraId="3AA20A66" w14:textId="77777777" w:rsidR="00D2648F" w:rsidRDefault="00D2648F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Zakres</w:t>
            </w:r>
            <w:r>
              <w:rPr>
                <w:b/>
                <w:color w:val="FFFFFF"/>
                <w:spacing w:val="-4"/>
                <w:sz w:val="24"/>
              </w:rPr>
              <w:t xml:space="preserve"> </w:t>
            </w:r>
            <w:r>
              <w:rPr>
                <w:b/>
                <w:color w:val="FFFFFF"/>
                <w:spacing w:val="-2"/>
                <w:sz w:val="24"/>
              </w:rPr>
              <w:t>materiału</w:t>
            </w:r>
          </w:p>
        </w:tc>
      </w:tr>
      <w:tr w:rsidR="00D2648F" w14:paraId="7C925CB6" w14:textId="77777777" w:rsidTr="000E67A2">
        <w:trPr>
          <w:trHeight w:val="828"/>
        </w:trPr>
        <w:tc>
          <w:tcPr>
            <w:tcW w:w="2727" w:type="dxa"/>
            <w:shd w:val="clear" w:color="auto" w:fill="F1DBDB"/>
          </w:tcPr>
          <w:p w14:paraId="43BE8377" w14:textId="77777777" w:rsidR="00D2648F" w:rsidRDefault="00D2648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Praca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klasowa</w:t>
            </w:r>
          </w:p>
        </w:tc>
        <w:tc>
          <w:tcPr>
            <w:tcW w:w="6804" w:type="dxa"/>
            <w:shd w:val="clear" w:color="auto" w:fill="F1DBDB"/>
          </w:tcPr>
          <w:p w14:paraId="16C2FA7E" w14:textId="77777777" w:rsidR="00D2648F" w:rsidRDefault="00D264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lub </w:t>
            </w:r>
            <w:r>
              <w:rPr>
                <w:spacing w:val="-2"/>
                <w:sz w:val="24"/>
              </w:rPr>
              <w:t>kilku</w:t>
            </w:r>
          </w:p>
          <w:p w14:paraId="51106227" w14:textId="77777777" w:rsidR="00D2648F" w:rsidRDefault="00D2648F">
            <w:pPr>
              <w:pStyle w:val="TableParagraph"/>
              <w:spacing w:line="270" w:lineRule="atLeast"/>
              <w:ind w:right="75"/>
              <w:rPr>
                <w:sz w:val="24"/>
              </w:rPr>
            </w:pPr>
            <w:r>
              <w:rPr>
                <w:sz w:val="24"/>
              </w:rPr>
              <w:t>działów.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Zapowiedziana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min.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dni </w:t>
            </w:r>
            <w:r>
              <w:rPr>
                <w:spacing w:val="-2"/>
                <w:sz w:val="24"/>
              </w:rPr>
              <w:t>wcześniej</w:t>
            </w:r>
          </w:p>
        </w:tc>
      </w:tr>
      <w:tr w:rsidR="00D2648F" w14:paraId="2011CBD4" w14:textId="77777777" w:rsidTr="000E67A2">
        <w:trPr>
          <w:trHeight w:val="827"/>
        </w:trPr>
        <w:tc>
          <w:tcPr>
            <w:tcW w:w="2727" w:type="dxa"/>
            <w:shd w:val="clear" w:color="auto" w:fill="F1DBDB"/>
          </w:tcPr>
          <w:p w14:paraId="069C4E42" w14:textId="77777777" w:rsidR="00D2648F" w:rsidRDefault="00D2648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Sprawdzian</w:t>
            </w:r>
          </w:p>
        </w:tc>
        <w:tc>
          <w:tcPr>
            <w:tcW w:w="6804" w:type="dxa"/>
            <w:shd w:val="clear" w:color="auto" w:fill="F1DBDB"/>
          </w:tcPr>
          <w:p w14:paraId="14E12EC1" w14:textId="77777777" w:rsidR="00D2648F" w:rsidRDefault="00D2648F">
            <w:pPr>
              <w:pStyle w:val="TableParagraph"/>
              <w:spacing w:line="240" w:lineRule="auto"/>
              <w:ind w:right="75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mniejszej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partii materiału lub jednego działu.</w:t>
            </w:r>
          </w:p>
          <w:p w14:paraId="1DCB6C98" w14:textId="77777777" w:rsidR="00D2648F" w:rsidRDefault="00D2648F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Zapowiedziany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min.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dni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wcześniej</w:t>
            </w:r>
          </w:p>
        </w:tc>
      </w:tr>
      <w:tr w:rsidR="00D2648F" w14:paraId="1BB95214" w14:textId="77777777" w:rsidTr="000E67A2">
        <w:trPr>
          <w:trHeight w:val="827"/>
        </w:trPr>
        <w:tc>
          <w:tcPr>
            <w:tcW w:w="2727" w:type="dxa"/>
            <w:shd w:val="clear" w:color="auto" w:fill="F1DBDB"/>
          </w:tcPr>
          <w:p w14:paraId="65C537DD" w14:textId="77777777" w:rsidR="00D2648F" w:rsidRDefault="00D2648F">
            <w:pPr>
              <w:pStyle w:val="TableParagraph"/>
              <w:ind w:left="107"/>
              <w:rPr>
                <w:b/>
                <w:sz w:val="24"/>
                <w:lang w:val="en-US"/>
              </w:rPr>
            </w:pPr>
            <w:proofErr w:type="spellStart"/>
            <w:r>
              <w:rPr>
                <w:b/>
                <w:spacing w:val="-2"/>
                <w:sz w:val="24"/>
                <w:lang w:val="en-US"/>
              </w:rPr>
              <w:t>Sprawdzian</w:t>
            </w:r>
            <w:proofErr w:type="spellEnd"/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  <w:lang w:val="en-US"/>
              </w:rPr>
              <w:t>umiejętności</w:t>
            </w:r>
            <w:proofErr w:type="spellEnd"/>
          </w:p>
        </w:tc>
        <w:tc>
          <w:tcPr>
            <w:tcW w:w="6804" w:type="dxa"/>
            <w:shd w:val="clear" w:color="auto" w:fill="F1DBDB"/>
          </w:tcPr>
          <w:p w14:paraId="5C073641" w14:textId="77777777" w:rsidR="00D2648F" w:rsidRPr="00EF3A62" w:rsidRDefault="00D2648F">
            <w:pPr>
              <w:pStyle w:val="TableParagraph"/>
              <w:spacing w:line="240" w:lineRule="auto"/>
              <w:ind w:right="75"/>
              <w:rPr>
                <w:sz w:val="24"/>
              </w:rPr>
            </w:pPr>
            <w:r w:rsidRPr="00EF3A62">
              <w:rPr>
                <w:sz w:val="24"/>
              </w:rPr>
              <w:t>Sprawdza umiejętności praktyczne uczniów. Nie musi być zapowiedziany</w:t>
            </w:r>
          </w:p>
        </w:tc>
      </w:tr>
      <w:tr w:rsidR="00D2648F" w14:paraId="738BFD5B" w14:textId="77777777" w:rsidTr="000E67A2">
        <w:trPr>
          <w:trHeight w:val="551"/>
        </w:trPr>
        <w:tc>
          <w:tcPr>
            <w:tcW w:w="2727" w:type="dxa"/>
          </w:tcPr>
          <w:p w14:paraId="2F8E8369" w14:textId="5196CF48" w:rsidR="00D2648F" w:rsidRDefault="00D2648F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Odpowiedź ustna / prezentacja/pokaz /debata/ symulacja</w:t>
            </w:r>
            <w:r w:rsidR="00271578">
              <w:rPr>
                <w:b/>
                <w:spacing w:val="-2"/>
                <w:sz w:val="24"/>
              </w:rPr>
              <w:t>/przemówienie</w:t>
            </w:r>
          </w:p>
        </w:tc>
        <w:tc>
          <w:tcPr>
            <w:tcW w:w="6804" w:type="dxa"/>
          </w:tcPr>
          <w:p w14:paraId="7D099452" w14:textId="58F8B9F2" w:rsidR="00D2648F" w:rsidRDefault="00D264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lekcji. Prezentacja</w:t>
            </w:r>
            <w:r w:rsidR="00271578">
              <w:rPr>
                <w:spacing w:val="-2"/>
                <w:sz w:val="24"/>
              </w:rPr>
              <w:t>/</w:t>
            </w:r>
            <w:r>
              <w:rPr>
                <w:spacing w:val="-2"/>
                <w:sz w:val="24"/>
              </w:rPr>
              <w:t>pokaz</w:t>
            </w:r>
            <w:r w:rsidR="00271578">
              <w:rPr>
                <w:spacing w:val="-2"/>
                <w:sz w:val="24"/>
              </w:rPr>
              <w:t>/przemówienie</w:t>
            </w:r>
            <w:r>
              <w:rPr>
                <w:spacing w:val="-2"/>
                <w:sz w:val="24"/>
              </w:rPr>
              <w:t xml:space="preserve"> obejmuje zakres tematyczny ustalony z nauczycielem. Zakres tematyczny debaty podaje nauczyciel z wyprzedzeniem. Symulacja sprawdza umiejętności komunikacyjne i autoprezentacyjne i nie musi być zapowiedziana.</w:t>
            </w:r>
          </w:p>
        </w:tc>
      </w:tr>
      <w:tr w:rsidR="00D2648F" w14:paraId="1024E33F" w14:textId="77777777" w:rsidTr="000E67A2">
        <w:trPr>
          <w:trHeight w:val="275"/>
        </w:trPr>
        <w:tc>
          <w:tcPr>
            <w:tcW w:w="2727" w:type="dxa"/>
            <w:shd w:val="clear" w:color="auto" w:fill="F1DBDB"/>
          </w:tcPr>
          <w:p w14:paraId="5C8377BB" w14:textId="77777777" w:rsidR="00D2648F" w:rsidRDefault="00D2648F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Aktywność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lekcji</w:t>
            </w:r>
          </w:p>
        </w:tc>
        <w:tc>
          <w:tcPr>
            <w:tcW w:w="6804" w:type="dxa"/>
            <w:shd w:val="clear" w:color="auto" w:fill="F1DBDB"/>
          </w:tcPr>
          <w:p w14:paraId="054DAE50" w14:textId="77777777" w:rsidR="00D2648F" w:rsidRDefault="00D2648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Indywidualna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lekcji</w:t>
            </w:r>
          </w:p>
        </w:tc>
      </w:tr>
      <w:tr w:rsidR="00D2648F" w14:paraId="09D3E713" w14:textId="77777777" w:rsidTr="000E67A2">
        <w:trPr>
          <w:trHeight w:val="277"/>
        </w:trPr>
        <w:tc>
          <w:tcPr>
            <w:tcW w:w="2727" w:type="dxa"/>
          </w:tcPr>
          <w:p w14:paraId="722E937E" w14:textId="77777777" w:rsidR="00D2648F" w:rsidRDefault="00D2648F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Praca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grupach</w:t>
            </w:r>
          </w:p>
        </w:tc>
        <w:tc>
          <w:tcPr>
            <w:tcW w:w="6804" w:type="dxa"/>
          </w:tcPr>
          <w:p w14:paraId="65A1C372" w14:textId="77777777" w:rsidR="00D2648F" w:rsidRDefault="00D2648F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Praca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lekcji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w </w:t>
            </w:r>
            <w:r>
              <w:rPr>
                <w:spacing w:val="-2"/>
                <w:sz w:val="24"/>
              </w:rPr>
              <w:t>zespole</w:t>
            </w:r>
          </w:p>
        </w:tc>
      </w:tr>
      <w:tr w:rsidR="00D2648F" w14:paraId="32CDCC63" w14:textId="77777777" w:rsidTr="000E67A2">
        <w:trPr>
          <w:trHeight w:val="552"/>
        </w:trPr>
        <w:tc>
          <w:tcPr>
            <w:tcW w:w="2727" w:type="dxa"/>
            <w:shd w:val="clear" w:color="auto" w:fill="F1DBDB"/>
          </w:tcPr>
          <w:p w14:paraId="215484A5" w14:textId="77777777" w:rsidR="00D2648F" w:rsidRDefault="00D2648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Kartkówka</w:t>
            </w:r>
          </w:p>
        </w:tc>
        <w:tc>
          <w:tcPr>
            <w:tcW w:w="6804" w:type="dxa"/>
            <w:shd w:val="clear" w:color="auto" w:fill="F1DBDB"/>
          </w:tcPr>
          <w:p w14:paraId="12571BAF" w14:textId="77777777" w:rsidR="00D2648F" w:rsidRDefault="00D2648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Obejmuje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materiał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ostatniej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lekcji.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Może być niezapowiedziana</w:t>
            </w:r>
          </w:p>
        </w:tc>
      </w:tr>
      <w:tr w:rsidR="00D2648F" w14:paraId="460B76C1" w14:textId="77777777" w:rsidTr="000E67A2">
        <w:trPr>
          <w:trHeight w:val="551"/>
        </w:trPr>
        <w:tc>
          <w:tcPr>
            <w:tcW w:w="2727" w:type="dxa"/>
          </w:tcPr>
          <w:p w14:paraId="1C26B434" w14:textId="77777777" w:rsidR="00D2648F" w:rsidRDefault="00D2648F">
            <w:pPr>
              <w:pStyle w:val="TableParagraph"/>
              <w:spacing w:line="276" w:lineRule="exact"/>
              <w:ind w:left="107" w:right="18"/>
              <w:rPr>
                <w:b/>
                <w:sz w:val="24"/>
              </w:rPr>
            </w:pPr>
            <w:r>
              <w:rPr>
                <w:b/>
                <w:sz w:val="24"/>
              </w:rPr>
              <w:t>Projekt edukacyjny</w:t>
            </w:r>
          </w:p>
        </w:tc>
        <w:tc>
          <w:tcPr>
            <w:tcW w:w="6804" w:type="dxa"/>
          </w:tcPr>
          <w:p w14:paraId="78CF5C0E" w14:textId="77777777" w:rsidR="00D2648F" w:rsidRDefault="00D2648F" w:rsidP="00711CAA">
            <w:pPr>
              <w:pStyle w:val="TableParagraph"/>
              <w:rPr>
                <w:sz w:val="24"/>
              </w:rPr>
            </w:pPr>
            <w:r>
              <w:t>Obejmuje zagadnienia utrwalające i rozszerzające zagadnienia z podstawy programowej. Waga oceny uzależniona jest od specyfiki projektu</w:t>
            </w:r>
          </w:p>
        </w:tc>
      </w:tr>
    </w:tbl>
    <w:p w14:paraId="40D792B8" w14:textId="77777777" w:rsidR="00BE5081" w:rsidRDefault="00F52234" w:rsidP="000E67A2">
      <w:pPr>
        <w:pStyle w:val="Tekstpodstawowy"/>
        <w:jc w:val="both"/>
      </w:pPr>
      <w:r>
        <w:t>Informacje</w:t>
      </w:r>
      <w:r>
        <w:rPr>
          <w:spacing w:val="-5"/>
        </w:rPr>
        <w:t xml:space="preserve"> </w:t>
      </w:r>
      <w:r>
        <w:rPr>
          <w:spacing w:val="-2"/>
        </w:rPr>
        <w:t>dodatkowe:</w:t>
      </w:r>
    </w:p>
    <w:p w14:paraId="2924770F" w14:textId="77777777" w:rsidR="00BE5081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jeżeli</w:t>
      </w:r>
      <w:r>
        <w:rPr>
          <w:spacing w:val="-4"/>
          <w:sz w:val="24"/>
        </w:rPr>
        <w:t xml:space="preserve"> </w:t>
      </w:r>
      <w:r>
        <w:rPr>
          <w:sz w:val="24"/>
        </w:rPr>
        <w:t>uczeń</w:t>
      </w:r>
      <w:r>
        <w:rPr>
          <w:spacing w:val="-2"/>
          <w:sz w:val="24"/>
        </w:rPr>
        <w:t xml:space="preserve"> </w:t>
      </w:r>
      <w:r>
        <w:rPr>
          <w:sz w:val="24"/>
        </w:rPr>
        <w:t>nie</w:t>
      </w:r>
      <w:r>
        <w:rPr>
          <w:spacing w:val="-1"/>
          <w:sz w:val="24"/>
        </w:rPr>
        <w:t xml:space="preserve"> </w:t>
      </w:r>
      <w:r>
        <w:rPr>
          <w:sz w:val="24"/>
        </w:rPr>
        <w:t>pisał</w:t>
      </w:r>
      <w:r>
        <w:rPr>
          <w:spacing w:val="-2"/>
          <w:sz w:val="24"/>
        </w:rPr>
        <w:t xml:space="preserve"> </w:t>
      </w:r>
      <w:r>
        <w:rPr>
          <w:sz w:val="24"/>
        </w:rPr>
        <w:t>pracy</w:t>
      </w:r>
      <w:r>
        <w:rPr>
          <w:spacing w:val="-2"/>
          <w:sz w:val="24"/>
        </w:rPr>
        <w:t xml:space="preserve"> </w:t>
      </w:r>
      <w:r>
        <w:rPr>
          <w:sz w:val="24"/>
        </w:rPr>
        <w:t>klasowej/sprawdzianu,</w:t>
      </w:r>
      <w:r>
        <w:rPr>
          <w:spacing w:val="-1"/>
          <w:sz w:val="24"/>
        </w:rPr>
        <w:t xml:space="preserve"> </w:t>
      </w:r>
      <w:r>
        <w:rPr>
          <w:sz w:val="24"/>
        </w:rPr>
        <w:t>musi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uczynić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najbliższej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lekcji;</w:t>
      </w:r>
    </w:p>
    <w:p w14:paraId="76F84899" w14:textId="77777777" w:rsidR="00BE5081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jeżeli</w:t>
      </w:r>
      <w:r>
        <w:rPr>
          <w:spacing w:val="-3"/>
          <w:sz w:val="24"/>
        </w:rPr>
        <w:t xml:space="preserve"> </w:t>
      </w:r>
      <w:r>
        <w:rPr>
          <w:sz w:val="24"/>
        </w:rPr>
        <w:t>uczeń</w:t>
      </w:r>
      <w:r>
        <w:rPr>
          <w:spacing w:val="-1"/>
          <w:sz w:val="24"/>
        </w:rPr>
        <w:t xml:space="preserve"> </w:t>
      </w:r>
      <w:r>
        <w:rPr>
          <w:sz w:val="24"/>
        </w:rPr>
        <w:t>był</w:t>
      </w:r>
      <w:r>
        <w:rPr>
          <w:spacing w:val="-1"/>
          <w:sz w:val="24"/>
        </w:rPr>
        <w:t xml:space="preserve"> </w:t>
      </w:r>
      <w:r>
        <w:rPr>
          <w:sz w:val="24"/>
        </w:rPr>
        <w:t>nieobecny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szkole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dni</w:t>
      </w:r>
      <w:r>
        <w:rPr>
          <w:spacing w:val="-1"/>
          <w:sz w:val="24"/>
        </w:rPr>
        <w:t xml:space="preserve"> </w:t>
      </w:r>
      <w:r>
        <w:rPr>
          <w:sz w:val="24"/>
        </w:rPr>
        <w:t>lub więcej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nieobecności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są </w:t>
      </w:r>
      <w:r>
        <w:rPr>
          <w:spacing w:val="-2"/>
          <w:sz w:val="24"/>
        </w:rPr>
        <w:t>usprawiedliwione,</w:t>
      </w:r>
    </w:p>
    <w:p w14:paraId="2E0600BB" w14:textId="77777777" w:rsidR="00BE5081" w:rsidRDefault="00F52234" w:rsidP="000E67A2">
      <w:pPr>
        <w:pStyle w:val="Tekstpodstawowy"/>
        <w:spacing w:line="276" w:lineRule="auto"/>
        <w:ind w:right="117"/>
        <w:jc w:val="both"/>
      </w:pPr>
      <w:r>
        <w:t>uczeń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t>prawny</w:t>
      </w:r>
      <w:r>
        <w:rPr>
          <w:spacing w:val="-3"/>
        </w:rPr>
        <w:t xml:space="preserve"> </w:t>
      </w:r>
      <w:r>
        <w:t>opiekun</w:t>
      </w:r>
      <w:r>
        <w:rPr>
          <w:spacing w:val="-3"/>
        </w:rPr>
        <w:t xml:space="preserve"> </w:t>
      </w:r>
      <w:r>
        <w:t>mogą</w:t>
      </w:r>
      <w:r>
        <w:rPr>
          <w:spacing w:val="-4"/>
        </w:rPr>
        <w:t xml:space="preserve"> </w:t>
      </w:r>
      <w:r>
        <w:t>wystąpić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nauczyciela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wyznaczenie</w:t>
      </w:r>
      <w:r>
        <w:rPr>
          <w:spacing w:val="-3"/>
        </w:rPr>
        <w:t xml:space="preserve"> </w:t>
      </w:r>
      <w:r>
        <w:t>innego</w:t>
      </w:r>
      <w:r>
        <w:rPr>
          <w:spacing w:val="-3"/>
        </w:rPr>
        <w:t xml:space="preserve"> </w:t>
      </w:r>
      <w:r>
        <w:t>terminu na napisanie pracy klasowej/sprawdzianu;</w:t>
      </w:r>
    </w:p>
    <w:p w14:paraId="3756D62F" w14:textId="77777777" w:rsidR="00BE5081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spacing w:line="276" w:lineRule="auto"/>
        <w:ind w:right="359" w:firstLine="0"/>
        <w:jc w:val="both"/>
        <w:rPr>
          <w:sz w:val="24"/>
        </w:rPr>
      </w:pPr>
      <w:r>
        <w:rPr>
          <w:sz w:val="24"/>
        </w:rPr>
        <w:t>uczeń</w:t>
      </w:r>
      <w:r>
        <w:rPr>
          <w:spacing w:val="-3"/>
          <w:sz w:val="24"/>
        </w:rPr>
        <w:t xml:space="preserve"> </w:t>
      </w:r>
      <w:r>
        <w:rPr>
          <w:sz w:val="24"/>
        </w:rPr>
        <w:t>może</w:t>
      </w:r>
      <w:r>
        <w:rPr>
          <w:spacing w:val="-4"/>
          <w:sz w:val="24"/>
        </w:rPr>
        <w:t xml:space="preserve"> </w:t>
      </w:r>
      <w:r>
        <w:rPr>
          <w:sz w:val="24"/>
        </w:rPr>
        <w:t>poprawić</w:t>
      </w:r>
      <w:r>
        <w:rPr>
          <w:spacing w:val="-4"/>
          <w:sz w:val="24"/>
        </w:rPr>
        <w:t xml:space="preserve"> </w:t>
      </w:r>
      <w:r>
        <w:rPr>
          <w:sz w:val="24"/>
        </w:rPr>
        <w:t>ocenę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pracy</w:t>
      </w:r>
      <w:r>
        <w:rPr>
          <w:spacing w:val="-3"/>
          <w:sz w:val="24"/>
        </w:rPr>
        <w:t xml:space="preserve"> </w:t>
      </w:r>
      <w:r>
        <w:rPr>
          <w:sz w:val="24"/>
        </w:rPr>
        <w:t>klasowej/sprawdzianu</w:t>
      </w:r>
      <w:r>
        <w:rPr>
          <w:spacing w:val="-3"/>
          <w:sz w:val="24"/>
        </w:rPr>
        <w:t xml:space="preserve"> </w:t>
      </w:r>
      <w:r>
        <w:rPr>
          <w:sz w:val="24"/>
        </w:rPr>
        <w:t>jeżeli</w:t>
      </w:r>
      <w:r>
        <w:rPr>
          <w:spacing w:val="-3"/>
          <w:sz w:val="24"/>
        </w:rPr>
        <w:t xml:space="preserve"> </w:t>
      </w:r>
      <w:r>
        <w:rPr>
          <w:sz w:val="24"/>
        </w:rPr>
        <w:t>otrzymał</w:t>
      </w:r>
      <w:r>
        <w:rPr>
          <w:spacing w:val="-3"/>
          <w:sz w:val="24"/>
        </w:rPr>
        <w:t xml:space="preserve"> </w:t>
      </w:r>
      <w:r>
        <w:rPr>
          <w:sz w:val="24"/>
        </w:rPr>
        <w:t>ocenę</w:t>
      </w:r>
      <w:r>
        <w:rPr>
          <w:spacing w:val="-4"/>
          <w:sz w:val="24"/>
        </w:rPr>
        <w:t xml:space="preserve"> </w:t>
      </w:r>
      <w:r>
        <w:rPr>
          <w:sz w:val="24"/>
        </w:rPr>
        <w:t>niższą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niż </w:t>
      </w:r>
      <w:proofErr w:type="spellStart"/>
      <w:r>
        <w:rPr>
          <w:spacing w:val="-4"/>
          <w:sz w:val="24"/>
        </w:rPr>
        <w:t>db</w:t>
      </w:r>
      <w:proofErr w:type="spellEnd"/>
      <w:r>
        <w:rPr>
          <w:spacing w:val="-4"/>
          <w:sz w:val="24"/>
        </w:rPr>
        <w:t>;</w:t>
      </w:r>
    </w:p>
    <w:p w14:paraId="19639128" w14:textId="77777777" w:rsidR="00BE5081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ocena z</w:t>
      </w:r>
      <w:r>
        <w:rPr>
          <w:spacing w:val="-1"/>
          <w:sz w:val="24"/>
        </w:rPr>
        <w:t xml:space="preserve"> </w:t>
      </w:r>
      <w:r>
        <w:rPr>
          <w:sz w:val="24"/>
        </w:rPr>
        <w:t>poprawy</w:t>
      </w:r>
      <w:r>
        <w:rPr>
          <w:spacing w:val="-1"/>
          <w:sz w:val="24"/>
        </w:rPr>
        <w:t xml:space="preserve"> </w:t>
      </w:r>
      <w:r>
        <w:rPr>
          <w:sz w:val="24"/>
        </w:rPr>
        <w:t>nie</w:t>
      </w:r>
      <w:r>
        <w:rPr>
          <w:spacing w:val="-1"/>
          <w:sz w:val="24"/>
        </w:rPr>
        <w:t xml:space="preserve"> </w:t>
      </w:r>
      <w:r>
        <w:rPr>
          <w:sz w:val="24"/>
        </w:rPr>
        <w:t>usuwa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pierwszej </w:t>
      </w:r>
      <w:r>
        <w:rPr>
          <w:spacing w:val="-2"/>
          <w:sz w:val="24"/>
        </w:rPr>
        <w:t>oceny;</w:t>
      </w:r>
    </w:p>
    <w:p w14:paraId="1BC47B55" w14:textId="77777777" w:rsidR="00BE5081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spacing w:line="276" w:lineRule="auto"/>
        <w:ind w:right="406" w:firstLine="0"/>
        <w:jc w:val="both"/>
        <w:rPr>
          <w:sz w:val="24"/>
        </w:rPr>
      </w:pPr>
      <w:r>
        <w:rPr>
          <w:sz w:val="24"/>
        </w:rPr>
        <w:t>prace</w:t>
      </w:r>
      <w:r>
        <w:rPr>
          <w:spacing w:val="-5"/>
          <w:sz w:val="24"/>
        </w:rPr>
        <w:t xml:space="preserve"> </w:t>
      </w:r>
      <w:r>
        <w:rPr>
          <w:sz w:val="24"/>
        </w:rPr>
        <w:t>pisemne</w:t>
      </w:r>
      <w:r>
        <w:rPr>
          <w:spacing w:val="-5"/>
          <w:sz w:val="24"/>
        </w:rPr>
        <w:t xml:space="preserve"> </w:t>
      </w:r>
      <w:r>
        <w:rPr>
          <w:sz w:val="24"/>
        </w:rPr>
        <w:t>po</w:t>
      </w:r>
      <w:r>
        <w:rPr>
          <w:spacing w:val="-4"/>
          <w:sz w:val="24"/>
        </w:rPr>
        <w:t xml:space="preserve"> </w:t>
      </w:r>
      <w:r>
        <w:rPr>
          <w:sz w:val="24"/>
        </w:rPr>
        <w:t>omówieniu</w:t>
      </w:r>
      <w:r>
        <w:rPr>
          <w:spacing w:val="-4"/>
          <w:sz w:val="24"/>
        </w:rPr>
        <w:t xml:space="preserve"> </w:t>
      </w:r>
      <w:r>
        <w:rPr>
          <w:sz w:val="24"/>
        </w:rPr>
        <w:t>są</w:t>
      </w:r>
      <w:r>
        <w:rPr>
          <w:spacing w:val="-4"/>
          <w:sz w:val="24"/>
        </w:rPr>
        <w:t xml:space="preserve"> </w:t>
      </w:r>
      <w:r>
        <w:rPr>
          <w:sz w:val="24"/>
        </w:rPr>
        <w:t>przechowywane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-4"/>
          <w:sz w:val="24"/>
        </w:rPr>
        <w:t xml:space="preserve"> </w:t>
      </w:r>
      <w:r>
        <w:rPr>
          <w:sz w:val="24"/>
        </w:rPr>
        <w:t>nauczyciela.</w:t>
      </w:r>
      <w:r>
        <w:rPr>
          <w:spacing w:val="-2"/>
          <w:sz w:val="24"/>
        </w:rPr>
        <w:t xml:space="preserve"> </w:t>
      </w:r>
      <w:r>
        <w:rPr>
          <w:sz w:val="24"/>
        </w:rPr>
        <w:t>Uczeń</w:t>
      </w:r>
      <w:r>
        <w:rPr>
          <w:spacing w:val="-2"/>
          <w:sz w:val="24"/>
        </w:rPr>
        <w:t xml:space="preserve"> </w:t>
      </w:r>
      <w:r>
        <w:rPr>
          <w:sz w:val="24"/>
        </w:rPr>
        <w:t>ma</w:t>
      </w:r>
      <w:r>
        <w:rPr>
          <w:spacing w:val="-4"/>
          <w:sz w:val="24"/>
        </w:rPr>
        <w:t xml:space="preserve"> </w:t>
      </w:r>
      <w:r>
        <w:rPr>
          <w:sz w:val="24"/>
        </w:rPr>
        <w:t>prawo</w:t>
      </w:r>
      <w:r>
        <w:rPr>
          <w:spacing w:val="-4"/>
          <w:sz w:val="24"/>
        </w:rPr>
        <w:t xml:space="preserve"> </w:t>
      </w:r>
      <w:r>
        <w:rPr>
          <w:sz w:val="24"/>
        </w:rPr>
        <w:t>wykonać zdjęcie swojej pracy;</w:t>
      </w:r>
    </w:p>
    <w:p w14:paraId="07AB1AE7" w14:textId="77777777" w:rsidR="00844BB2" w:rsidRPr="00844BB2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ciągu</w:t>
      </w:r>
      <w:r>
        <w:rPr>
          <w:spacing w:val="-1"/>
          <w:sz w:val="24"/>
        </w:rPr>
        <w:t xml:space="preserve"> </w:t>
      </w:r>
      <w:r>
        <w:rPr>
          <w:sz w:val="24"/>
        </w:rPr>
        <w:t>półrocza</w:t>
      </w:r>
      <w:r>
        <w:rPr>
          <w:spacing w:val="-1"/>
          <w:sz w:val="24"/>
        </w:rPr>
        <w:t xml:space="preserve"> </w:t>
      </w:r>
      <w:r>
        <w:rPr>
          <w:sz w:val="24"/>
        </w:rPr>
        <w:t>uczeń</w:t>
      </w:r>
      <w:r>
        <w:rPr>
          <w:spacing w:val="1"/>
          <w:sz w:val="24"/>
        </w:rPr>
        <w:t xml:space="preserve"> </w:t>
      </w:r>
      <w:r>
        <w:rPr>
          <w:sz w:val="24"/>
        </w:rPr>
        <w:t>ma</w:t>
      </w:r>
      <w:r>
        <w:rPr>
          <w:spacing w:val="-1"/>
          <w:sz w:val="24"/>
        </w:rPr>
        <w:t xml:space="preserve"> </w:t>
      </w:r>
      <w:r>
        <w:rPr>
          <w:sz w:val="24"/>
        </w:rPr>
        <w:t>prawo do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jednego </w:t>
      </w:r>
      <w:r>
        <w:rPr>
          <w:spacing w:val="-2"/>
          <w:sz w:val="24"/>
        </w:rPr>
        <w:t>nieprzygotowania</w:t>
      </w:r>
      <w:r w:rsidR="00844BB2">
        <w:rPr>
          <w:spacing w:val="-2"/>
          <w:sz w:val="24"/>
        </w:rPr>
        <w:t>;</w:t>
      </w:r>
    </w:p>
    <w:p w14:paraId="33BE75D4" w14:textId="77777777" w:rsidR="006F5930" w:rsidRPr="006F5930" w:rsidRDefault="00844BB2" w:rsidP="000E67A2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pacing w:val="-2"/>
          <w:sz w:val="24"/>
        </w:rPr>
        <w:t xml:space="preserve">ocenianie debat i symulacji: ocena niedostateczna – uczeń nie uczestniczy w debacie/symulacji i zakłóca jej przebieg; ocena dopuszczająca – uczeń uczestniczy biernie w debacie i nie zakłóca </w:t>
      </w:r>
      <w:r>
        <w:rPr>
          <w:spacing w:val="-2"/>
          <w:sz w:val="24"/>
        </w:rPr>
        <w:lastRenderedPageBreak/>
        <w:t>jej przebiegu; ocena dostateczna – uczeń jeden raz zabrał głos, który wniósł nowe treści; ocena dobra – uczeń dwa razy zabrał głos, który wniósł nowe treści; ocena bardzo dobra – uczeń trzy razy zabrał głos, który wniósł nowe treści; ocena celująca – uczeń cztery razy lub więcej który wniósł nowe treści.</w:t>
      </w:r>
    </w:p>
    <w:p w14:paraId="42D5724E" w14:textId="77777777" w:rsidR="006F5930" w:rsidRPr="00D2648F" w:rsidRDefault="006F5930" w:rsidP="000E67A2">
      <w:pPr>
        <w:pStyle w:val="Akapitzlist"/>
        <w:numPr>
          <w:ilvl w:val="0"/>
          <w:numId w:val="1"/>
        </w:numPr>
        <w:tabs>
          <w:tab w:val="left" w:pos="354"/>
        </w:tabs>
        <w:ind w:left="354" w:hanging="138"/>
        <w:jc w:val="both"/>
        <w:rPr>
          <w:sz w:val="24"/>
        </w:rPr>
      </w:pPr>
      <w:r>
        <w:rPr>
          <w:spacing w:val="-2"/>
          <w:sz w:val="24"/>
        </w:rPr>
        <w:t>prezentacja/pokaz obejmuje zakres tematyczny ustalony z nauczycielem i przedstawiony na forum klasy lub innym  w postaci wykładu. Ocenie podlega sposób prezentacji (merytoryczność, komplementarność, poprawność językowa,  stopień opanowania na pamięć prezentowanych treści). Uczeń do prezentacji/pokazu może przygotować prezentację multimedialną w celu ułatwienia i uatrakcyjnienia wystąpienia ale nauczyciel nie uwzględnia jej w ocenie prezentacji pokazu. Nauczyciel udziela jedynie  uczniowi informacji na temat poprawności wykonania prezentacji.</w:t>
      </w:r>
    </w:p>
    <w:p w14:paraId="1091134A" w14:textId="77777777" w:rsidR="00BE5081" w:rsidRDefault="00F52234" w:rsidP="000E67A2">
      <w:pPr>
        <w:pStyle w:val="Akapitzlist"/>
        <w:numPr>
          <w:ilvl w:val="0"/>
          <w:numId w:val="1"/>
        </w:numPr>
        <w:tabs>
          <w:tab w:val="left" w:pos="354"/>
        </w:tabs>
        <w:spacing w:line="278" w:lineRule="auto"/>
        <w:ind w:right="801" w:firstLine="0"/>
        <w:jc w:val="both"/>
        <w:rPr>
          <w:sz w:val="24"/>
        </w:rPr>
      </w:pPr>
      <w:r>
        <w:rPr>
          <w:sz w:val="24"/>
        </w:rPr>
        <w:t>uczeń</w:t>
      </w:r>
      <w:r>
        <w:rPr>
          <w:spacing w:val="-5"/>
          <w:sz w:val="24"/>
        </w:rPr>
        <w:t xml:space="preserve"> </w:t>
      </w:r>
      <w:r>
        <w:rPr>
          <w:sz w:val="24"/>
        </w:rPr>
        <w:t>ma</w:t>
      </w:r>
      <w:r>
        <w:rPr>
          <w:spacing w:val="-5"/>
          <w:sz w:val="24"/>
        </w:rPr>
        <w:t xml:space="preserve"> </w:t>
      </w:r>
      <w:r>
        <w:rPr>
          <w:sz w:val="24"/>
        </w:rPr>
        <w:t>obowiązek</w:t>
      </w:r>
      <w:r>
        <w:rPr>
          <w:spacing w:val="-5"/>
          <w:sz w:val="24"/>
        </w:rPr>
        <w:t xml:space="preserve"> </w:t>
      </w:r>
      <w:r>
        <w:rPr>
          <w:sz w:val="24"/>
        </w:rPr>
        <w:t>uzupełnienia</w:t>
      </w:r>
      <w:r>
        <w:rPr>
          <w:spacing w:val="-5"/>
          <w:sz w:val="24"/>
        </w:rPr>
        <w:t xml:space="preserve"> </w:t>
      </w:r>
      <w:r>
        <w:rPr>
          <w:sz w:val="24"/>
        </w:rPr>
        <w:t>wszelkich</w:t>
      </w:r>
      <w:r>
        <w:rPr>
          <w:spacing w:val="-3"/>
          <w:sz w:val="24"/>
        </w:rPr>
        <w:t xml:space="preserve"> </w:t>
      </w:r>
      <w:r>
        <w:rPr>
          <w:sz w:val="24"/>
        </w:rPr>
        <w:t>zaległości</w:t>
      </w:r>
      <w:r>
        <w:rPr>
          <w:spacing w:val="-5"/>
          <w:sz w:val="24"/>
        </w:rPr>
        <w:t xml:space="preserve"> </w:t>
      </w:r>
      <w:r>
        <w:rPr>
          <w:sz w:val="24"/>
        </w:rPr>
        <w:t>związanych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nieobecnością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w </w:t>
      </w:r>
      <w:r>
        <w:rPr>
          <w:spacing w:val="-2"/>
          <w:sz w:val="24"/>
        </w:rPr>
        <w:t>szkole.</w:t>
      </w:r>
    </w:p>
    <w:sectPr w:rsidR="00BE5081" w:rsidSect="00BE5081">
      <w:pgSz w:w="11910" w:h="16840"/>
      <w:pgMar w:top="132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2474B7"/>
    <w:multiLevelType w:val="hybridMultilevel"/>
    <w:tmpl w:val="7C94BFC8"/>
    <w:lvl w:ilvl="0" w:tplc="D9728D60">
      <w:numFmt w:val="bullet"/>
      <w:lvlText w:val="-"/>
      <w:lvlJc w:val="left"/>
      <w:pPr>
        <w:ind w:left="2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C925A92">
      <w:numFmt w:val="bullet"/>
      <w:lvlText w:val="•"/>
      <w:lvlJc w:val="left"/>
      <w:pPr>
        <w:ind w:left="1148" w:hanging="140"/>
      </w:pPr>
      <w:rPr>
        <w:rFonts w:hint="default"/>
        <w:lang w:val="pl-PL" w:eastAsia="en-US" w:bidi="ar-SA"/>
      </w:rPr>
    </w:lvl>
    <w:lvl w:ilvl="2" w:tplc="0B726EA8">
      <w:numFmt w:val="bullet"/>
      <w:lvlText w:val="•"/>
      <w:lvlJc w:val="left"/>
      <w:pPr>
        <w:ind w:left="2077" w:hanging="140"/>
      </w:pPr>
      <w:rPr>
        <w:rFonts w:hint="default"/>
        <w:lang w:val="pl-PL" w:eastAsia="en-US" w:bidi="ar-SA"/>
      </w:rPr>
    </w:lvl>
    <w:lvl w:ilvl="3" w:tplc="819A7D34">
      <w:numFmt w:val="bullet"/>
      <w:lvlText w:val="•"/>
      <w:lvlJc w:val="left"/>
      <w:pPr>
        <w:ind w:left="3005" w:hanging="140"/>
      </w:pPr>
      <w:rPr>
        <w:rFonts w:hint="default"/>
        <w:lang w:val="pl-PL" w:eastAsia="en-US" w:bidi="ar-SA"/>
      </w:rPr>
    </w:lvl>
    <w:lvl w:ilvl="4" w:tplc="B82868EE">
      <w:numFmt w:val="bullet"/>
      <w:lvlText w:val="•"/>
      <w:lvlJc w:val="left"/>
      <w:pPr>
        <w:ind w:left="3934" w:hanging="140"/>
      </w:pPr>
      <w:rPr>
        <w:rFonts w:hint="default"/>
        <w:lang w:val="pl-PL" w:eastAsia="en-US" w:bidi="ar-SA"/>
      </w:rPr>
    </w:lvl>
    <w:lvl w:ilvl="5" w:tplc="DE843328">
      <w:numFmt w:val="bullet"/>
      <w:lvlText w:val="•"/>
      <w:lvlJc w:val="left"/>
      <w:pPr>
        <w:ind w:left="4863" w:hanging="140"/>
      </w:pPr>
      <w:rPr>
        <w:rFonts w:hint="default"/>
        <w:lang w:val="pl-PL" w:eastAsia="en-US" w:bidi="ar-SA"/>
      </w:rPr>
    </w:lvl>
    <w:lvl w:ilvl="6" w:tplc="1564064C">
      <w:numFmt w:val="bullet"/>
      <w:lvlText w:val="•"/>
      <w:lvlJc w:val="left"/>
      <w:pPr>
        <w:ind w:left="5791" w:hanging="140"/>
      </w:pPr>
      <w:rPr>
        <w:rFonts w:hint="default"/>
        <w:lang w:val="pl-PL" w:eastAsia="en-US" w:bidi="ar-SA"/>
      </w:rPr>
    </w:lvl>
    <w:lvl w:ilvl="7" w:tplc="EEB4114A">
      <w:numFmt w:val="bullet"/>
      <w:lvlText w:val="•"/>
      <w:lvlJc w:val="left"/>
      <w:pPr>
        <w:ind w:left="6720" w:hanging="140"/>
      </w:pPr>
      <w:rPr>
        <w:rFonts w:hint="default"/>
        <w:lang w:val="pl-PL" w:eastAsia="en-US" w:bidi="ar-SA"/>
      </w:rPr>
    </w:lvl>
    <w:lvl w:ilvl="8" w:tplc="9FFAB806">
      <w:numFmt w:val="bullet"/>
      <w:lvlText w:val="•"/>
      <w:lvlJc w:val="left"/>
      <w:pPr>
        <w:ind w:left="7649" w:hanging="140"/>
      </w:pPr>
      <w:rPr>
        <w:rFonts w:hint="default"/>
        <w:lang w:val="pl-PL" w:eastAsia="en-US" w:bidi="ar-SA"/>
      </w:rPr>
    </w:lvl>
  </w:abstractNum>
  <w:num w:numId="1" w16cid:durableId="935864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5081"/>
    <w:rsid w:val="000C5322"/>
    <w:rsid w:val="000E67A2"/>
    <w:rsid w:val="00271578"/>
    <w:rsid w:val="002E2E35"/>
    <w:rsid w:val="003C1A80"/>
    <w:rsid w:val="006F5930"/>
    <w:rsid w:val="00711CAA"/>
    <w:rsid w:val="007271BF"/>
    <w:rsid w:val="00844BB2"/>
    <w:rsid w:val="00BE5081"/>
    <w:rsid w:val="00BF679C"/>
    <w:rsid w:val="00D2648F"/>
    <w:rsid w:val="00D73D56"/>
    <w:rsid w:val="00DA3478"/>
    <w:rsid w:val="00E90E4C"/>
    <w:rsid w:val="00EF3A62"/>
    <w:rsid w:val="00F5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2EB80"/>
  <w15:docId w15:val="{93BD26CB-D070-48A3-A39C-D2816C5C6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BE5081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50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BE5081"/>
    <w:pPr>
      <w:spacing w:before="240"/>
      <w:ind w:left="216"/>
    </w:pPr>
    <w:rPr>
      <w:sz w:val="24"/>
      <w:szCs w:val="24"/>
    </w:rPr>
  </w:style>
  <w:style w:type="paragraph" w:styleId="Tytu">
    <w:name w:val="Title"/>
    <w:basedOn w:val="Normalny"/>
    <w:uiPriority w:val="1"/>
    <w:qFormat/>
    <w:rsid w:val="00BE5081"/>
    <w:pPr>
      <w:spacing w:before="76"/>
      <w:ind w:right="3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BE5081"/>
    <w:pPr>
      <w:spacing w:before="240"/>
      <w:ind w:left="354" w:hanging="138"/>
    </w:pPr>
  </w:style>
  <w:style w:type="paragraph" w:customStyle="1" w:styleId="TableParagraph">
    <w:name w:val="Table Paragraph"/>
    <w:basedOn w:val="Normalny"/>
    <w:uiPriority w:val="1"/>
    <w:qFormat/>
    <w:rsid w:val="00BE5081"/>
    <w:pPr>
      <w:spacing w:line="275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457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Mikolaj Batorski</cp:lastModifiedBy>
  <cp:revision>15</cp:revision>
  <dcterms:created xsi:type="dcterms:W3CDTF">2024-09-09T07:12:00Z</dcterms:created>
  <dcterms:modified xsi:type="dcterms:W3CDTF">2025-10-16T12:52:00Z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2024-09-09T00:00:00Z</vt:filetime>
  </property>
  <property fmtid="{D5CDD505-2E9C-101B-9397-08002B2CF9AE}" pid="5" name="Producer">
    <vt:lpwstr>Microsoft® Word dla Microsoft 365</vt:lpwstr>
  </property>
</Properties>
</file>